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500"/>
        <w:gridCol w:w="6120"/>
      </w:tblGrid>
      <w:tr w:rsidR="00B16F98" w:rsidRPr="004E7733" w:rsidTr="00986C90">
        <w:tc>
          <w:tcPr>
            <w:tcW w:w="4500" w:type="dxa"/>
          </w:tcPr>
          <w:p w:rsidR="00B16F98" w:rsidRPr="004E7733" w:rsidRDefault="00B16F98" w:rsidP="00986C90">
            <w:pPr>
              <w:jc w:val="center"/>
              <w:rPr>
                <w:sz w:val="26"/>
                <w:szCs w:val="26"/>
              </w:rPr>
            </w:pPr>
            <w:r>
              <w:rPr>
                <w:sz w:val="25"/>
                <w:szCs w:val="25"/>
              </w:rPr>
              <w:br w:type="column"/>
            </w:r>
            <w:r w:rsidRPr="00127BFB">
              <w:rPr>
                <w:szCs w:val="26"/>
              </w:rPr>
              <w:t>TỔNG CỤC THỂ DỤC THỂ THAO</w:t>
            </w:r>
          </w:p>
        </w:tc>
        <w:tc>
          <w:tcPr>
            <w:tcW w:w="6120" w:type="dxa"/>
          </w:tcPr>
          <w:p w:rsidR="00B16F98" w:rsidRPr="00127BFB" w:rsidRDefault="00B16F98" w:rsidP="00986C90">
            <w:pPr>
              <w:jc w:val="center"/>
              <w:rPr>
                <w:b/>
                <w:szCs w:val="26"/>
              </w:rPr>
            </w:pPr>
            <w:r w:rsidRPr="00127BFB">
              <w:rPr>
                <w:b/>
                <w:szCs w:val="26"/>
              </w:rPr>
              <w:t>CỘNG HOÀ XÃ HỘI CHỦ NGHĨA VIỆT NAM</w:t>
            </w:r>
          </w:p>
        </w:tc>
      </w:tr>
      <w:tr w:rsidR="00B16F98" w:rsidRPr="004E7733" w:rsidTr="00986C90">
        <w:tc>
          <w:tcPr>
            <w:tcW w:w="4500" w:type="dxa"/>
          </w:tcPr>
          <w:p w:rsidR="00B16F98" w:rsidRPr="00127BFB" w:rsidRDefault="00B16F98" w:rsidP="00986C90">
            <w:pPr>
              <w:jc w:val="center"/>
              <w:rPr>
                <w:b/>
                <w:szCs w:val="26"/>
              </w:rPr>
            </w:pPr>
            <w:r>
              <w:rPr>
                <w:noProof/>
              </w:rPr>
              <w:pict>
                <v:line id="Line 2" o:spid="_x0000_s1028" style="position:absolute;left:0;text-align:left;z-index:251658240;visibility:visible;mso-position-horizontal-relative:text;mso-position-vertical-relative:text" from="47.1pt,12.45pt" to="157.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1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"/>
              </w:pict>
            </w:r>
            <w:r w:rsidRPr="00127BFB">
              <w:rPr>
                <w:b/>
                <w:szCs w:val="26"/>
              </w:rPr>
              <w:t>BỆNH VIỆN THỂ THAO VIỆT NAM</w:t>
            </w:r>
          </w:p>
          <w:p w:rsidR="00B16F98" w:rsidRPr="004E7733" w:rsidRDefault="00B16F98" w:rsidP="00986C90">
            <w:pPr>
              <w:jc w:val="center"/>
            </w:pPr>
          </w:p>
          <w:p w:rsidR="00B16F98" w:rsidRPr="000333DF" w:rsidRDefault="00B16F98" w:rsidP="00986C90">
            <w:pPr>
              <w:jc w:val="center"/>
            </w:pPr>
          </w:p>
        </w:tc>
        <w:tc>
          <w:tcPr>
            <w:tcW w:w="6120" w:type="dxa"/>
          </w:tcPr>
          <w:p w:rsidR="00B16F98" w:rsidRPr="004E7733" w:rsidRDefault="00B16F98" w:rsidP="00986C90">
            <w:pPr>
              <w:jc w:val="center"/>
              <w:rPr>
                <w:b/>
                <w:sz w:val="28"/>
                <w:szCs w:val="28"/>
                <w:lang w:val="pt-BR"/>
              </w:rPr>
            </w:pPr>
            <w:r w:rsidRPr="004E7733">
              <w:rPr>
                <w:b/>
                <w:sz w:val="28"/>
                <w:szCs w:val="28"/>
                <w:lang w:val="pt-BR"/>
              </w:rPr>
              <w:t>Độc lập – Tự do – Hạnh phúc</w:t>
            </w:r>
          </w:p>
          <w:p w:rsidR="00B16F98" w:rsidRPr="004E7733" w:rsidRDefault="00B16F98" w:rsidP="00986C90">
            <w:pPr>
              <w:rPr>
                <w:lang w:val="pt-BR"/>
              </w:rPr>
            </w:pPr>
            <w:r>
              <w:rPr>
                <w:noProof/>
              </w:rPr>
              <w:pict>
                <v:line id="Line 3" o:spid="_x0000_s1029" style="position:absolute;z-index:251658240;visibility:visible" from="75.9pt,-.65pt" to="22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v2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"/>
              </w:pict>
            </w:r>
          </w:p>
          <w:p w:rsidR="00B16F98" w:rsidRPr="004E7733" w:rsidRDefault="00B16F98" w:rsidP="00B16F98">
            <w:pPr>
              <w:jc w:val="center"/>
              <w:rPr>
                <w:i/>
                <w:sz w:val="28"/>
                <w:szCs w:val="28"/>
              </w:rPr>
            </w:pPr>
            <w:r>
              <w:rPr>
                <w:i/>
                <w:sz w:val="26"/>
                <w:szCs w:val="28"/>
              </w:rPr>
              <w:t xml:space="preserve">             Hà Nội, ngày 27</w:t>
            </w:r>
            <w:r w:rsidRPr="00373D6F">
              <w:rPr>
                <w:i/>
                <w:sz w:val="26"/>
                <w:szCs w:val="28"/>
              </w:rPr>
              <w:t xml:space="preserve"> tháng 05 năm 2020</w:t>
            </w:r>
          </w:p>
        </w:tc>
      </w:tr>
    </w:tbl>
    <w:p w:rsidR="00B16F98" w:rsidRPr="00127BFB" w:rsidRDefault="00B16F98" w:rsidP="00B16F98">
      <w:pPr>
        <w:tabs>
          <w:tab w:val="left" w:pos="1800"/>
        </w:tabs>
        <w:jc w:val="center"/>
        <w:rPr>
          <w:b/>
          <w:sz w:val="34"/>
          <w:szCs w:val="36"/>
        </w:rPr>
      </w:pPr>
      <w:r w:rsidRPr="00127BFB">
        <w:rPr>
          <w:b/>
          <w:sz w:val="34"/>
          <w:szCs w:val="36"/>
        </w:rPr>
        <w:t>THÔNG BÁO</w:t>
      </w:r>
    </w:p>
    <w:p w:rsidR="00B16F98" w:rsidRDefault="00B16F98" w:rsidP="00B16F98">
      <w:pPr>
        <w:tabs>
          <w:tab w:val="left" w:pos="1800"/>
        </w:tabs>
        <w:jc w:val="center"/>
        <w:rPr>
          <w:b/>
          <w:sz w:val="26"/>
        </w:rPr>
      </w:pPr>
      <w:r w:rsidRPr="00127BFB">
        <w:rPr>
          <w:b/>
          <w:sz w:val="26"/>
          <w:szCs w:val="28"/>
        </w:rPr>
        <w:t>(</w:t>
      </w:r>
      <w:r w:rsidRPr="00A34595">
        <w:rPr>
          <w:b/>
          <w:sz w:val="26"/>
        </w:rPr>
        <w:t xml:space="preserve">Vv điều chỉnh, bổ sung </w:t>
      </w:r>
      <w:r>
        <w:rPr>
          <w:b/>
          <w:sz w:val="26"/>
        </w:rPr>
        <w:t>đối tượng</w:t>
      </w:r>
      <w:r w:rsidRPr="00A34595">
        <w:rPr>
          <w:b/>
          <w:sz w:val="26"/>
        </w:rPr>
        <w:t xml:space="preserve"> chiêu sinh tại</w:t>
      </w:r>
      <w:r>
        <w:rPr>
          <w:b/>
          <w:sz w:val="26"/>
        </w:rPr>
        <w:t xml:space="preserve"> công văn</w:t>
      </w:r>
      <w:r w:rsidRPr="00A34595">
        <w:rPr>
          <w:b/>
          <w:sz w:val="26"/>
        </w:rPr>
        <w:t xml:space="preserve"> số </w:t>
      </w:r>
      <w:r>
        <w:rPr>
          <w:b/>
          <w:sz w:val="26"/>
        </w:rPr>
        <w:t>54/BVTTVN</w:t>
      </w:r>
    </w:p>
    <w:p w:rsidR="00B16F98" w:rsidRPr="0014079D" w:rsidRDefault="00B16F98" w:rsidP="00B16F98">
      <w:pPr>
        <w:tabs>
          <w:tab w:val="left" w:pos="1800"/>
        </w:tabs>
        <w:jc w:val="center"/>
        <w:rPr>
          <w:b/>
          <w:sz w:val="26"/>
        </w:rPr>
      </w:pPr>
      <w:r>
        <w:rPr>
          <w:b/>
          <w:sz w:val="26"/>
        </w:rPr>
        <w:t xml:space="preserve"> ngày 17/03/2020 và công văn số </w:t>
      </w:r>
      <w:r w:rsidRPr="00A34595">
        <w:rPr>
          <w:b/>
          <w:sz w:val="26"/>
        </w:rPr>
        <w:t>91/BVTTVN</w:t>
      </w:r>
      <w:r>
        <w:rPr>
          <w:b/>
          <w:sz w:val="26"/>
        </w:rPr>
        <w:t xml:space="preserve"> ngày 21/05/2020</w:t>
      </w:r>
      <w:r w:rsidRPr="00127BFB">
        <w:rPr>
          <w:b/>
          <w:sz w:val="26"/>
          <w:szCs w:val="28"/>
        </w:rPr>
        <w:t>)</w:t>
      </w:r>
    </w:p>
    <w:p w:rsidR="00B16F98" w:rsidRPr="005321A1" w:rsidRDefault="00B16F98" w:rsidP="00B16F98">
      <w:pPr>
        <w:tabs>
          <w:tab w:val="left" w:pos="1800"/>
        </w:tabs>
        <w:jc w:val="center"/>
        <w:rPr>
          <w:rFonts w:ascii=".VnTime" w:hAnsi=".VnTime"/>
          <w:sz w:val="28"/>
          <w:szCs w:val="28"/>
          <w:u w:val="single"/>
        </w:rPr>
      </w:pPr>
    </w:p>
    <w:p w:rsidR="00B16F98" w:rsidRDefault="00B16F98" w:rsidP="00B16F98">
      <w:pPr>
        <w:tabs>
          <w:tab w:val="left" w:pos="1800"/>
        </w:tabs>
        <w:ind w:left="720"/>
        <w:rPr>
          <w:sz w:val="28"/>
          <w:szCs w:val="28"/>
        </w:rPr>
      </w:pPr>
      <w:r w:rsidRPr="008D37B7">
        <w:rPr>
          <w:sz w:val="28"/>
          <w:szCs w:val="28"/>
        </w:rPr>
        <w:t>Kính g</w:t>
      </w:r>
      <w:r w:rsidRPr="008D37B7">
        <w:rPr>
          <w:sz w:val="28"/>
          <w:szCs w:val="28"/>
          <w:lang w:val="vi-VN"/>
        </w:rPr>
        <w:t xml:space="preserve">ửi: </w:t>
      </w:r>
    </w:p>
    <w:p w:rsidR="00B16F98" w:rsidRPr="008D37B7" w:rsidRDefault="00B16F98" w:rsidP="00B16F98">
      <w:pPr>
        <w:tabs>
          <w:tab w:val="left" w:pos="1800"/>
        </w:tabs>
        <w:ind w:left="720"/>
        <w:rPr>
          <w:sz w:val="28"/>
          <w:szCs w:val="28"/>
        </w:rPr>
      </w:pPr>
      <w:r>
        <w:rPr>
          <w:sz w:val="28"/>
          <w:szCs w:val="28"/>
        </w:rPr>
        <w:t xml:space="preserve">                - </w:t>
      </w:r>
      <w:r w:rsidRPr="008D37B7">
        <w:rPr>
          <w:sz w:val="28"/>
          <w:szCs w:val="28"/>
        </w:rPr>
        <w:t>Các Sở văn hóa, Thể thao và Du lịch;</w:t>
      </w:r>
    </w:p>
    <w:p w:rsidR="00B16F98" w:rsidRPr="008D37B7" w:rsidRDefault="00B16F98" w:rsidP="00B16F98">
      <w:pPr>
        <w:tabs>
          <w:tab w:val="left" w:pos="1800"/>
        </w:tabs>
        <w:ind w:left="720"/>
        <w:rPr>
          <w:sz w:val="28"/>
          <w:szCs w:val="28"/>
        </w:rPr>
      </w:pPr>
      <w:r>
        <w:rPr>
          <w:sz w:val="28"/>
          <w:szCs w:val="28"/>
        </w:rPr>
        <w:t xml:space="preserve">                </w:t>
      </w:r>
      <w:r w:rsidRPr="008D37B7">
        <w:rPr>
          <w:sz w:val="28"/>
          <w:szCs w:val="28"/>
        </w:rPr>
        <w:t xml:space="preserve">- Các Trung tâm huấn luyện, Đào tạo </w:t>
      </w:r>
      <w:r>
        <w:rPr>
          <w:sz w:val="28"/>
          <w:szCs w:val="28"/>
        </w:rPr>
        <w:t>VĐV</w:t>
      </w:r>
      <w:r w:rsidRPr="008D37B7">
        <w:rPr>
          <w:sz w:val="28"/>
          <w:szCs w:val="28"/>
        </w:rPr>
        <w:t xml:space="preserve"> của các tỉnh, thành.</w:t>
      </w:r>
    </w:p>
    <w:p w:rsidR="00B16F98" w:rsidRPr="008D37B7" w:rsidRDefault="00B16F98" w:rsidP="00B16F98">
      <w:pPr>
        <w:tabs>
          <w:tab w:val="left" w:pos="1800"/>
        </w:tabs>
        <w:jc w:val="center"/>
        <w:rPr>
          <w:sz w:val="28"/>
          <w:szCs w:val="28"/>
          <w:u w:val="single"/>
        </w:rPr>
      </w:pPr>
    </w:p>
    <w:p w:rsidR="00B16F98" w:rsidRDefault="00B16F98" w:rsidP="00B16F98">
      <w:pPr>
        <w:spacing w:line="360" w:lineRule="auto"/>
        <w:ind w:firstLine="720"/>
        <w:jc w:val="both"/>
        <w:rPr>
          <w:sz w:val="25"/>
          <w:szCs w:val="25"/>
        </w:rPr>
      </w:pPr>
      <w:r>
        <w:rPr>
          <w:sz w:val="25"/>
          <w:szCs w:val="25"/>
        </w:rPr>
        <w:t xml:space="preserve">Ngày 17/03/2020, Bệnh viện Thể thao Việt Nam đã có công văn số 54/BVTTVN về việc Đào tạo và cấp giấy chứng nhận Lớp Bồi dưỡng kiến thức YHTT năm 2020 </w:t>
      </w:r>
      <w:r w:rsidRPr="00921C9B">
        <w:rPr>
          <w:sz w:val="25"/>
          <w:szCs w:val="25"/>
        </w:rPr>
        <w:t>trên địa bàn</w:t>
      </w:r>
      <w:r>
        <w:rPr>
          <w:sz w:val="25"/>
          <w:szCs w:val="25"/>
        </w:rPr>
        <w:t xml:space="preserve"> Hà Nội; Ngày 21/05/2020, Bệnh viện Thể thao Việt Nam đã có công văn số 91/BVTTVN về việc Đào tạo và cấp giấy chứng nhận Lớp Bồi dưỡng kiến thức YHTT năm 2020 </w:t>
      </w:r>
      <w:r w:rsidRPr="00921C9B">
        <w:rPr>
          <w:sz w:val="25"/>
          <w:szCs w:val="25"/>
        </w:rPr>
        <w:t>trên địa bàn 13 tỉnh đồng bằng Sông Cửu Long.</w:t>
      </w:r>
    </w:p>
    <w:p w:rsidR="00B16F98" w:rsidRDefault="00B16F98" w:rsidP="00B16F98">
      <w:pPr>
        <w:spacing w:line="360" w:lineRule="auto"/>
        <w:ind w:firstLine="720"/>
        <w:jc w:val="both"/>
        <w:rPr>
          <w:sz w:val="25"/>
          <w:szCs w:val="25"/>
        </w:rPr>
      </w:pPr>
      <w:r>
        <w:rPr>
          <w:sz w:val="25"/>
          <w:szCs w:val="25"/>
        </w:rPr>
        <w:t>Do tình hình thực tế nhân lực làm công tác chăm sóc sức khỏe và chuẩn bị điều kiện y tế phục vụ cho Vận động viên tại các đơn vị Thể dục thể thao, Bệnh viện điều chỉnh bổ sung mở rộng đối tượng tham gia Lớp Bồi dưỡng ngoài đối tượng đã được thông báo trong 02 công văn đã nêu trên như sau:</w:t>
      </w:r>
    </w:p>
    <w:p w:rsidR="00B16F98" w:rsidRPr="00F8577F" w:rsidRDefault="00B16F98" w:rsidP="00B16F98">
      <w:pPr>
        <w:spacing w:line="360" w:lineRule="auto"/>
        <w:ind w:firstLine="720"/>
        <w:jc w:val="both"/>
        <w:rPr>
          <w:b/>
          <w:i/>
          <w:sz w:val="25"/>
          <w:szCs w:val="25"/>
        </w:rPr>
      </w:pPr>
      <w:r>
        <w:rPr>
          <w:b/>
          <w:i/>
          <w:sz w:val="25"/>
          <w:szCs w:val="25"/>
        </w:rPr>
        <w:t>Thêm đối tượng là c</w:t>
      </w:r>
      <w:r w:rsidRPr="00F8577F">
        <w:rPr>
          <w:b/>
          <w:i/>
          <w:sz w:val="25"/>
          <w:szCs w:val="25"/>
        </w:rPr>
        <w:t>án bộ quản lý thể thao, huấn luyện viên  tại các cơ sở, đơn vị, trung tâm đào tạo vận động viên, hướng dẫn tập luyện thể dục thể thao phong trào</w:t>
      </w:r>
      <w:r>
        <w:rPr>
          <w:b/>
          <w:i/>
          <w:sz w:val="25"/>
          <w:szCs w:val="25"/>
        </w:rPr>
        <w:t>, có tham gia công tác y tế và chăm sóc sức khỏe cho vận động viên</w:t>
      </w:r>
      <w:r w:rsidRPr="00F8577F">
        <w:rPr>
          <w:b/>
          <w:i/>
          <w:sz w:val="25"/>
          <w:szCs w:val="25"/>
        </w:rPr>
        <w:t xml:space="preserve"> (</w:t>
      </w:r>
      <w:r>
        <w:rPr>
          <w:b/>
          <w:i/>
          <w:sz w:val="25"/>
          <w:szCs w:val="25"/>
        </w:rPr>
        <w:t>đ</w:t>
      </w:r>
      <w:r w:rsidRPr="00F8577F">
        <w:rPr>
          <w:b/>
          <w:i/>
          <w:sz w:val="25"/>
          <w:szCs w:val="25"/>
        </w:rPr>
        <w:t>ã có văn bằng chứng chỉ khác).</w:t>
      </w:r>
    </w:p>
    <w:p w:rsidR="00B730F6" w:rsidRDefault="00B16F98" w:rsidP="00B16F98">
      <w:pPr>
        <w:spacing w:line="360" w:lineRule="auto"/>
        <w:ind w:firstLine="720"/>
        <w:jc w:val="both"/>
        <w:rPr>
          <w:sz w:val="25"/>
          <w:szCs w:val="25"/>
        </w:rPr>
      </w:pPr>
      <w:r>
        <w:rPr>
          <w:sz w:val="25"/>
          <w:szCs w:val="25"/>
        </w:rPr>
        <w:t>Đề nghị các đơn vị Thể thao có nhu cầu</w:t>
      </w:r>
      <w:r w:rsidR="00B730F6">
        <w:rPr>
          <w:sz w:val="25"/>
          <w:szCs w:val="25"/>
        </w:rPr>
        <w:t xml:space="preserve"> đăng ký đến hết ngày 30/5/2020.</w:t>
      </w:r>
    </w:p>
    <w:p w:rsidR="00B16F98" w:rsidRPr="00B62315" w:rsidRDefault="00B730F6" w:rsidP="00B730F6">
      <w:pPr>
        <w:spacing w:line="360" w:lineRule="auto"/>
        <w:ind w:firstLine="720"/>
        <w:jc w:val="both"/>
        <w:rPr>
          <w:sz w:val="25"/>
          <w:szCs w:val="25"/>
        </w:rPr>
      </w:pPr>
      <w:r>
        <w:rPr>
          <w:sz w:val="25"/>
          <w:szCs w:val="25"/>
        </w:rPr>
        <w:t>L</w:t>
      </w:r>
      <w:r w:rsidR="00B16F98">
        <w:rPr>
          <w:sz w:val="25"/>
          <w:szCs w:val="25"/>
        </w:rPr>
        <w:t>iên hệ đăng ký:</w:t>
      </w:r>
      <w:r>
        <w:rPr>
          <w:sz w:val="25"/>
          <w:szCs w:val="25"/>
        </w:rPr>
        <w:t xml:space="preserve"> </w:t>
      </w:r>
      <w:r w:rsidR="00B16F98" w:rsidRPr="00B62315">
        <w:rPr>
          <w:sz w:val="25"/>
          <w:szCs w:val="25"/>
        </w:rPr>
        <w:t>Ths. Đào Thị Chinh – Phòng KHTH, Bệnh viện Thể thao Việt Nam, Đỗ Xuân Hợp, Mỹ Đình 1, Nam Từ Liêm, Hà Nội.</w:t>
      </w:r>
    </w:p>
    <w:p w:rsidR="00B16F98" w:rsidRPr="00B62315" w:rsidRDefault="00B16F98" w:rsidP="00B16F98">
      <w:pPr>
        <w:spacing w:line="360" w:lineRule="auto"/>
        <w:ind w:firstLine="720"/>
        <w:jc w:val="both"/>
        <w:rPr>
          <w:sz w:val="25"/>
          <w:szCs w:val="25"/>
        </w:rPr>
      </w:pPr>
      <w:r w:rsidRPr="00B62315">
        <w:rPr>
          <w:sz w:val="25"/>
          <w:szCs w:val="25"/>
        </w:rPr>
        <w:t>Điện thoại: 024.37855188/325   Fax: 024.37855189</w:t>
      </w:r>
      <w:r>
        <w:rPr>
          <w:sz w:val="25"/>
          <w:szCs w:val="25"/>
        </w:rPr>
        <w:t xml:space="preserve">  </w:t>
      </w:r>
      <w:r w:rsidRPr="00B62315">
        <w:rPr>
          <w:sz w:val="25"/>
          <w:szCs w:val="25"/>
        </w:rPr>
        <w:t xml:space="preserve"> Di động: 0904.026.335</w:t>
      </w:r>
    </w:p>
    <w:p w:rsidR="00B16F98" w:rsidRPr="00B62315" w:rsidRDefault="00B16F98" w:rsidP="00B16F98">
      <w:pPr>
        <w:spacing w:line="360" w:lineRule="auto"/>
        <w:ind w:firstLine="720"/>
        <w:jc w:val="both"/>
        <w:rPr>
          <w:sz w:val="25"/>
          <w:szCs w:val="25"/>
        </w:rPr>
      </w:pPr>
      <w:r w:rsidRPr="00B62315">
        <w:rPr>
          <w:sz w:val="25"/>
          <w:szCs w:val="25"/>
        </w:rPr>
        <w:t>Email: daochinhchinh@gmail.com</w:t>
      </w:r>
    </w:p>
    <w:p w:rsidR="00B16F98" w:rsidRPr="00B62315" w:rsidRDefault="00B16F98" w:rsidP="00B16F98">
      <w:pPr>
        <w:spacing w:line="360" w:lineRule="auto"/>
        <w:ind w:left="720"/>
        <w:jc w:val="both"/>
        <w:rPr>
          <w:sz w:val="25"/>
          <w:szCs w:val="25"/>
        </w:rPr>
      </w:pPr>
      <w:r w:rsidRPr="00B62315">
        <w:rPr>
          <w:sz w:val="25"/>
          <w:szCs w:val="25"/>
        </w:rPr>
        <w:t xml:space="preserve">website: </w:t>
      </w:r>
      <w:hyperlink r:id="rId4" w:history="1">
        <w:r w:rsidRPr="00B62315">
          <w:rPr>
            <w:rStyle w:val="Hyperlink"/>
            <w:sz w:val="25"/>
            <w:szCs w:val="25"/>
          </w:rPr>
          <w:t>http://www.benhvienthethaovietnam.com.vn</w:t>
        </w:r>
      </w:hyperlink>
    </w:p>
    <w:p w:rsidR="00B16F98" w:rsidRPr="00B62315" w:rsidRDefault="00B16F98" w:rsidP="00B16F98">
      <w:pPr>
        <w:ind w:firstLine="720"/>
        <w:jc w:val="both"/>
        <w:rPr>
          <w:sz w:val="25"/>
          <w:szCs w:val="25"/>
        </w:rPr>
      </w:pPr>
      <w:r w:rsidRPr="00C521CE">
        <w:rPr>
          <w:sz w:val="26"/>
          <w:szCs w:val="28"/>
        </w:rPr>
        <w:t xml:space="preserve">Trân trọng!                      </w:t>
      </w:r>
    </w:p>
    <w:p w:rsidR="00B16F98" w:rsidRPr="00C521CE" w:rsidRDefault="00B16F98" w:rsidP="00B16F98">
      <w:pPr>
        <w:ind w:firstLine="720"/>
        <w:jc w:val="both"/>
        <w:rPr>
          <w:sz w:val="26"/>
          <w:szCs w:val="28"/>
        </w:rPr>
      </w:pPr>
      <w:r w:rsidRPr="00C521CE">
        <w:rPr>
          <w:sz w:val="26"/>
          <w:szCs w:val="28"/>
        </w:rPr>
        <w:t xml:space="preserve">                                     </w:t>
      </w:r>
      <w:r>
        <w:rPr>
          <w:sz w:val="26"/>
          <w:szCs w:val="28"/>
        </w:rPr>
        <w:t xml:space="preserve">        </w:t>
      </w:r>
    </w:p>
    <w:tbl>
      <w:tblPr>
        <w:tblW w:w="8550" w:type="dxa"/>
        <w:tblInd w:w="198" w:type="dxa"/>
        <w:tblLook w:val="04A0"/>
      </w:tblPr>
      <w:tblGrid>
        <w:gridCol w:w="4500"/>
        <w:gridCol w:w="4050"/>
      </w:tblGrid>
      <w:tr w:rsidR="00B16F98" w:rsidRPr="00555B15" w:rsidTr="00986C90">
        <w:trPr>
          <w:trHeight w:val="2070"/>
        </w:trPr>
        <w:tc>
          <w:tcPr>
            <w:tcW w:w="4500" w:type="dxa"/>
          </w:tcPr>
          <w:p w:rsidR="00B16F98" w:rsidRDefault="00B16F98" w:rsidP="00986C90">
            <w:pPr>
              <w:rPr>
                <w:b/>
                <w:i/>
                <w:szCs w:val="26"/>
                <w:lang w:val="es-ES"/>
              </w:rPr>
            </w:pPr>
            <w:r>
              <w:rPr>
                <w:b/>
                <w:i/>
                <w:szCs w:val="26"/>
                <w:lang w:val="es-ES"/>
              </w:rPr>
              <w:t xml:space="preserve"> Nơi nhận:         </w:t>
            </w:r>
          </w:p>
          <w:p w:rsidR="00B16F98" w:rsidRDefault="00B16F98" w:rsidP="00986C90">
            <w:pPr>
              <w:rPr>
                <w:szCs w:val="26"/>
                <w:lang w:val="es-ES"/>
              </w:rPr>
            </w:pPr>
            <w:r w:rsidRPr="008D37B7">
              <w:rPr>
                <w:szCs w:val="26"/>
                <w:lang w:val="es-ES"/>
              </w:rPr>
              <w:t>- Như đề gửi;</w:t>
            </w:r>
          </w:p>
          <w:p w:rsidR="00B16F98" w:rsidRDefault="00B16F98" w:rsidP="00986C90">
            <w:pPr>
              <w:rPr>
                <w:szCs w:val="26"/>
                <w:lang w:val="es-ES"/>
              </w:rPr>
            </w:pPr>
            <w:r w:rsidRPr="00B83FD0">
              <w:rPr>
                <w:szCs w:val="26"/>
                <w:lang w:val="es-ES"/>
              </w:rPr>
              <w:t>- BGĐ (để biết);</w:t>
            </w:r>
          </w:p>
          <w:p w:rsidR="00B16F98" w:rsidRPr="00555B15" w:rsidRDefault="00B16F98" w:rsidP="00986C90">
            <w:pPr>
              <w:rPr>
                <w:sz w:val="26"/>
                <w:szCs w:val="26"/>
                <w:lang w:val="es-ES"/>
              </w:rPr>
            </w:pPr>
            <w:r w:rsidRPr="00B83FD0">
              <w:rPr>
                <w:szCs w:val="26"/>
                <w:lang w:val="es-ES"/>
              </w:rPr>
              <w:t>- Lưu VT, KHTH, Chinh (20).</w:t>
            </w:r>
          </w:p>
        </w:tc>
        <w:tc>
          <w:tcPr>
            <w:tcW w:w="4050" w:type="dxa"/>
          </w:tcPr>
          <w:p w:rsidR="00B16F98" w:rsidRPr="00555B15" w:rsidRDefault="00B16F98" w:rsidP="00986C90">
            <w:pPr>
              <w:jc w:val="center"/>
              <w:rPr>
                <w:b/>
                <w:szCs w:val="26"/>
                <w:lang w:val="es-ES"/>
              </w:rPr>
            </w:pPr>
            <w:r w:rsidRPr="00555B15">
              <w:rPr>
                <w:b/>
                <w:szCs w:val="26"/>
                <w:lang w:val="es-ES"/>
              </w:rPr>
              <w:t xml:space="preserve">                     </w:t>
            </w:r>
            <w:r>
              <w:rPr>
                <w:b/>
                <w:szCs w:val="26"/>
                <w:lang w:val="es-ES"/>
              </w:rPr>
              <w:t xml:space="preserve">         </w:t>
            </w:r>
            <w:r w:rsidRPr="00555B15">
              <w:rPr>
                <w:b/>
                <w:szCs w:val="26"/>
                <w:lang w:val="es-ES"/>
              </w:rPr>
              <w:t>GIÁM ĐỐC</w:t>
            </w:r>
          </w:p>
          <w:p w:rsidR="00B16F98" w:rsidRPr="00555B15" w:rsidRDefault="00B16F98" w:rsidP="00986C90">
            <w:pPr>
              <w:jc w:val="center"/>
              <w:rPr>
                <w:b/>
                <w:szCs w:val="26"/>
                <w:lang w:val="es-ES"/>
              </w:rPr>
            </w:pPr>
          </w:p>
          <w:p w:rsidR="00B16F98" w:rsidRPr="00555B15" w:rsidRDefault="00B16F98" w:rsidP="00986C90">
            <w:pPr>
              <w:jc w:val="center"/>
              <w:rPr>
                <w:b/>
                <w:szCs w:val="26"/>
                <w:lang w:val="es-ES"/>
              </w:rPr>
            </w:pPr>
          </w:p>
          <w:p w:rsidR="00B16F98" w:rsidRPr="00555B15" w:rsidRDefault="00B16F98" w:rsidP="00986C90">
            <w:pPr>
              <w:jc w:val="center"/>
              <w:rPr>
                <w:b/>
                <w:szCs w:val="26"/>
                <w:lang w:val="es-ES"/>
              </w:rPr>
            </w:pPr>
          </w:p>
          <w:p w:rsidR="00B16F98" w:rsidRPr="00555B15" w:rsidRDefault="00B16F98" w:rsidP="00986C90">
            <w:pPr>
              <w:jc w:val="center"/>
              <w:rPr>
                <w:b/>
                <w:szCs w:val="26"/>
                <w:lang w:val="es-ES"/>
              </w:rPr>
            </w:pPr>
          </w:p>
          <w:p w:rsidR="00B16F98" w:rsidRPr="00555B15" w:rsidRDefault="00B16F98" w:rsidP="00986C90">
            <w:pPr>
              <w:jc w:val="center"/>
              <w:rPr>
                <w:b/>
                <w:szCs w:val="26"/>
                <w:lang w:val="es-ES"/>
              </w:rPr>
            </w:pPr>
          </w:p>
          <w:p w:rsidR="00B16F98" w:rsidRPr="00555B15" w:rsidRDefault="00B16F98" w:rsidP="00986C90">
            <w:pPr>
              <w:jc w:val="center"/>
              <w:rPr>
                <w:b/>
                <w:szCs w:val="26"/>
                <w:lang w:val="es-ES"/>
              </w:rPr>
            </w:pPr>
            <w:r w:rsidRPr="00C521CE">
              <w:rPr>
                <w:b/>
                <w:sz w:val="26"/>
                <w:szCs w:val="26"/>
                <w:lang w:val="es-ES"/>
              </w:rPr>
              <w:t xml:space="preserve">                       </w:t>
            </w:r>
            <w:r>
              <w:rPr>
                <w:b/>
                <w:sz w:val="26"/>
                <w:szCs w:val="26"/>
                <w:lang w:val="es-ES"/>
              </w:rPr>
              <w:t xml:space="preserve">       </w:t>
            </w:r>
            <w:r w:rsidRPr="00C521CE">
              <w:rPr>
                <w:b/>
                <w:sz w:val="26"/>
                <w:szCs w:val="26"/>
                <w:lang w:val="es-ES"/>
              </w:rPr>
              <w:t>Võ Tường Kha</w:t>
            </w:r>
          </w:p>
        </w:tc>
      </w:tr>
    </w:tbl>
    <w:p w:rsidR="00D80D36" w:rsidRPr="00B16F98" w:rsidRDefault="00D80D36" w:rsidP="00B16F98">
      <w:bookmarkStart w:id="0" w:name="_GoBack"/>
      <w:bookmarkEnd w:id="0"/>
    </w:p>
    <w:sectPr w:rsidR="00D80D36" w:rsidRPr="00B16F98" w:rsidSect="0029782B">
      <w:pgSz w:w="11909" w:h="16834" w:code="9"/>
      <w:pgMar w:top="990" w:right="1109" w:bottom="720" w:left="162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079D"/>
    <w:rsid w:val="0014079D"/>
    <w:rsid w:val="002B5C11"/>
    <w:rsid w:val="0089767D"/>
    <w:rsid w:val="00B16F98"/>
    <w:rsid w:val="00B730F6"/>
    <w:rsid w:val="00D80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79D"/>
    <w:rPr>
      <w:color w:val="0000FF"/>
      <w:u w:val="single"/>
    </w:rPr>
  </w:style>
  <w:style w:type="paragraph" w:styleId="ListParagraph">
    <w:name w:val="List Paragraph"/>
    <w:basedOn w:val="Normal"/>
    <w:uiPriority w:val="34"/>
    <w:qFormat/>
    <w:rsid w:val="0014079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nhvienthethaovietnam.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3</cp:revision>
  <dcterms:created xsi:type="dcterms:W3CDTF">2020-05-27T07:15:00Z</dcterms:created>
  <dcterms:modified xsi:type="dcterms:W3CDTF">2020-05-27T08:40:00Z</dcterms:modified>
</cp:coreProperties>
</file>